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EF" w:rsidRPr="001246FB" w:rsidRDefault="008D11EF" w:rsidP="008D11EF">
      <w:pPr>
        <w:ind w:left="4956" w:firstLine="708"/>
        <w:rPr>
          <w:bCs/>
          <w:sz w:val="24"/>
          <w:szCs w:val="24"/>
        </w:rPr>
      </w:pPr>
      <w:r w:rsidRPr="001246FB">
        <w:rPr>
          <w:bCs/>
          <w:sz w:val="24"/>
          <w:szCs w:val="24"/>
        </w:rPr>
        <w:t>ЗАТВЕРДЖЕНО:</w:t>
      </w:r>
    </w:p>
    <w:p w:rsidR="008D11EF" w:rsidRPr="001246FB" w:rsidRDefault="008D11EF" w:rsidP="008D11EF">
      <w:pPr>
        <w:spacing w:line="240" w:lineRule="exact"/>
        <w:ind w:left="566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Наказ </w:t>
      </w:r>
      <w:r w:rsidRPr="001246FB">
        <w:rPr>
          <w:sz w:val="24"/>
          <w:szCs w:val="24"/>
        </w:rPr>
        <w:t xml:space="preserve">Південно-Східного міжрегіонального управління Міністерства юстиції </w:t>
      </w:r>
    </w:p>
    <w:p w:rsidR="007C4B02" w:rsidRDefault="008D11EF" w:rsidP="008D11EF">
      <w:pPr>
        <w:tabs>
          <w:tab w:val="center" w:pos="7651"/>
        </w:tabs>
        <w:spacing w:line="240" w:lineRule="exact"/>
        <w:ind w:left="5664"/>
        <w:jc w:val="left"/>
        <w:rPr>
          <w:sz w:val="24"/>
          <w:szCs w:val="24"/>
        </w:rPr>
      </w:pPr>
      <w:r w:rsidRPr="001246FB">
        <w:rPr>
          <w:sz w:val="24"/>
          <w:szCs w:val="24"/>
        </w:rPr>
        <w:t>(м. Дніпро)</w:t>
      </w:r>
      <w:r w:rsidR="00A104CB">
        <w:rPr>
          <w:sz w:val="24"/>
          <w:szCs w:val="24"/>
        </w:rPr>
        <w:t xml:space="preserve"> </w:t>
      </w:r>
    </w:p>
    <w:p w:rsidR="007C4B02" w:rsidRPr="008857D8" w:rsidRDefault="00AF1425" w:rsidP="00A957BD">
      <w:pPr>
        <w:pStyle w:val="HTML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8"/>
        </w:tabs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  <w:r w:rsidRPr="008857D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                                                                                             </w:t>
      </w:r>
      <w:proofErr w:type="spellStart"/>
      <w:r w:rsidR="008857D8" w:rsidRPr="008857D8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="008857D8" w:rsidRPr="008857D8">
        <w:rPr>
          <w:rFonts w:ascii="Times New Roman" w:hAnsi="Times New Roman" w:cs="Times New Roman"/>
          <w:sz w:val="24"/>
          <w:szCs w:val="24"/>
          <w:lang w:eastAsia="uk-UA"/>
        </w:rPr>
        <w:t xml:space="preserve"> 26.11.2021 №1210/7</w:t>
      </w:r>
      <w:r w:rsidRPr="008857D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  </w:t>
      </w:r>
    </w:p>
    <w:p w:rsidR="00F03EE5" w:rsidRDefault="00F03EE5" w:rsidP="007C4B02">
      <w:pPr>
        <w:jc w:val="center"/>
        <w:rPr>
          <w:b/>
          <w:bCs/>
          <w:lang w:eastAsia="uk-UA"/>
        </w:rPr>
      </w:pPr>
    </w:p>
    <w:p w:rsidR="007C4B02" w:rsidRPr="0032662A" w:rsidRDefault="007C4B02" w:rsidP="007C4B02">
      <w:pPr>
        <w:jc w:val="center"/>
        <w:rPr>
          <w:b/>
          <w:bCs/>
          <w:lang w:eastAsia="uk-UA"/>
        </w:rPr>
      </w:pPr>
      <w:r w:rsidRPr="0032662A">
        <w:rPr>
          <w:b/>
          <w:bCs/>
          <w:lang w:eastAsia="uk-UA"/>
        </w:rPr>
        <w:t xml:space="preserve">ІНФОРМАЦІЙНА КАРТКА </w:t>
      </w:r>
    </w:p>
    <w:p w:rsidR="007C4B02" w:rsidRPr="0032662A" w:rsidRDefault="007C4B02" w:rsidP="007C4B02">
      <w:pPr>
        <w:tabs>
          <w:tab w:val="left" w:pos="3969"/>
        </w:tabs>
        <w:jc w:val="center"/>
        <w:rPr>
          <w:b/>
          <w:bCs/>
          <w:lang w:eastAsia="uk-UA"/>
        </w:rPr>
      </w:pPr>
      <w:r w:rsidRPr="0032662A">
        <w:rPr>
          <w:b/>
          <w:bCs/>
          <w:lang w:eastAsia="uk-UA"/>
        </w:rPr>
        <w:t xml:space="preserve">адміністративної послуги </w:t>
      </w:r>
    </w:p>
    <w:p w:rsidR="007C4B02" w:rsidRDefault="007C4B02" w:rsidP="007C4B02">
      <w:pPr>
        <w:tabs>
          <w:tab w:val="left" w:pos="3969"/>
        </w:tabs>
        <w:jc w:val="center"/>
        <w:rPr>
          <w:b/>
          <w:bCs/>
          <w:lang w:eastAsia="uk-UA"/>
        </w:rPr>
      </w:pPr>
      <w:r w:rsidRPr="0032662A">
        <w:rPr>
          <w:b/>
          <w:bCs/>
          <w:lang w:eastAsia="uk-UA"/>
        </w:rPr>
        <w:t xml:space="preserve">з </w:t>
      </w:r>
      <w:bookmarkStart w:id="0" w:name="n12"/>
      <w:bookmarkEnd w:id="0"/>
      <w:r w:rsidRPr="0032662A">
        <w:rPr>
          <w:b/>
          <w:bCs/>
          <w:lang w:eastAsia="uk-UA"/>
        </w:rPr>
        <w:t>державної реєстрації розірвання шлюбу</w:t>
      </w:r>
      <w:bookmarkStart w:id="1" w:name="n13"/>
      <w:bookmarkEnd w:id="1"/>
    </w:p>
    <w:p w:rsidR="0032662A" w:rsidRPr="0032662A" w:rsidRDefault="0032662A" w:rsidP="007C4B02">
      <w:pPr>
        <w:tabs>
          <w:tab w:val="left" w:pos="3969"/>
        </w:tabs>
        <w:jc w:val="center"/>
        <w:rPr>
          <w:b/>
          <w:bCs/>
          <w:lang w:eastAsia="uk-UA"/>
        </w:rPr>
      </w:pPr>
    </w:p>
    <w:p w:rsidR="00632FF2" w:rsidRPr="00632FF2" w:rsidRDefault="00632FF2" w:rsidP="00B34FA0">
      <w:pPr>
        <w:jc w:val="center"/>
        <w:rPr>
          <w:b/>
          <w:sz w:val="24"/>
          <w:szCs w:val="24"/>
          <w:lang w:eastAsia="uk-UA"/>
        </w:rPr>
      </w:pPr>
      <w:r w:rsidRPr="00632FF2">
        <w:rPr>
          <w:b/>
          <w:sz w:val="24"/>
        </w:rPr>
        <w:t xml:space="preserve">Вознесенівський відділ державної реєстрації актів цивільного стану у місті Запоріжжі </w:t>
      </w:r>
      <w:r w:rsidRPr="00632FF2">
        <w:rPr>
          <w:b/>
          <w:sz w:val="24"/>
          <w:u w:val="single"/>
        </w:rPr>
        <w:t>Південно-Східного міжрегіонального управління Міністерства юстиції (м. Дніпро</w:t>
      </w:r>
      <w:r w:rsidRPr="00632FF2">
        <w:rPr>
          <w:b/>
          <w:sz w:val="24"/>
        </w:rPr>
        <w:t>)</w:t>
      </w:r>
    </w:p>
    <w:p w:rsidR="000A3A63" w:rsidRPr="00423C1E" w:rsidRDefault="00732A5D" w:rsidP="00423C1E">
      <w:pPr>
        <w:rPr>
          <w:sz w:val="24"/>
          <w:szCs w:val="24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>Вознесенівський (Ц</w:t>
      </w:r>
      <w:r w:rsidR="00DD3FF7" w:rsidRPr="00FD0668">
        <w:rPr>
          <w:b/>
          <w:sz w:val="24"/>
          <w:szCs w:val="24"/>
          <w:u w:val="single"/>
          <w:lang w:eastAsia="uk-UA"/>
        </w:rPr>
        <w:t>ентральний</w:t>
      </w:r>
      <w:r>
        <w:rPr>
          <w:b/>
          <w:sz w:val="24"/>
          <w:szCs w:val="24"/>
          <w:u w:val="single"/>
          <w:lang w:eastAsia="uk-UA"/>
        </w:rPr>
        <w:t>)</w:t>
      </w:r>
      <w:r w:rsidR="00DD3FF7" w:rsidRPr="00FD0668">
        <w:rPr>
          <w:b/>
          <w:sz w:val="24"/>
          <w:szCs w:val="24"/>
          <w:u w:val="single"/>
          <w:lang w:eastAsia="uk-UA"/>
        </w:rPr>
        <w:t xml:space="preserve"> </w:t>
      </w:r>
      <w:r w:rsidR="000A3A63" w:rsidRPr="00FD0668">
        <w:rPr>
          <w:b/>
          <w:sz w:val="24"/>
          <w:szCs w:val="24"/>
          <w:u w:val="single"/>
          <w:lang w:eastAsia="uk-UA"/>
        </w:rPr>
        <w:t>ц</w:t>
      </w:r>
      <w:r w:rsidR="00D25777" w:rsidRPr="00FD0668">
        <w:rPr>
          <w:b/>
          <w:sz w:val="24"/>
          <w:szCs w:val="24"/>
          <w:u w:val="single"/>
          <w:lang w:eastAsia="uk-UA"/>
        </w:rPr>
        <w:t>ентр</w:t>
      </w:r>
      <w:r w:rsidR="000A3A63" w:rsidRPr="00FD0668">
        <w:rPr>
          <w:b/>
          <w:sz w:val="24"/>
          <w:szCs w:val="24"/>
          <w:u w:val="single"/>
          <w:lang w:eastAsia="uk-UA"/>
        </w:rPr>
        <w:t xml:space="preserve"> надання адміністративних </w:t>
      </w:r>
      <w:r w:rsidR="000A3A63" w:rsidRPr="00423C1E">
        <w:rPr>
          <w:b/>
          <w:sz w:val="24"/>
          <w:szCs w:val="24"/>
          <w:u w:val="single"/>
          <w:lang w:eastAsia="uk-UA"/>
        </w:rPr>
        <w:t>послуг</w:t>
      </w:r>
      <w:r w:rsidR="00423C1E" w:rsidRPr="00423C1E">
        <w:rPr>
          <w:b/>
          <w:sz w:val="24"/>
          <w:szCs w:val="24"/>
          <w:u w:val="single"/>
          <w:lang w:eastAsia="uk-UA"/>
        </w:rPr>
        <w:t xml:space="preserve"> м. Запоріжжя</w:t>
      </w:r>
      <w:r w:rsidR="000A3A63" w:rsidRPr="00FD0668">
        <w:rPr>
          <w:b/>
          <w:sz w:val="24"/>
          <w:szCs w:val="24"/>
          <w:u w:val="single"/>
          <w:lang w:eastAsia="uk-UA"/>
        </w:rPr>
        <w:t xml:space="preserve"> </w:t>
      </w:r>
    </w:p>
    <w:p w:rsidR="007C4B02" w:rsidRPr="00F94EC9" w:rsidRDefault="007C4B02" w:rsidP="007C4B02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7C4B02" w:rsidRPr="00F94EC9" w:rsidRDefault="007C4B02" w:rsidP="007C4B02">
      <w:pPr>
        <w:jc w:val="center"/>
        <w:rPr>
          <w:sz w:val="20"/>
          <w:szCs w:val="20"/>
          <w:lang w:eastAsia="uk-UA"/>
        </w:rPr>
      </w:pPr>
    </w:p>
    <w:tbl>
      <w:tblPr>
        <w:tblW w:w="4648" w:type="pct"/>
        <w:tblInd w:w="34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6"/>
        <w:gridCol w:w="3057"/>
        <w:gridCol w:w="5608"/>
      </w:tblGrid>
      <w:tr w:rsidR="007C4B02" w:rsidRPr="00F94EC9" w:rsidTr="00E93D5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B02" w:rsidRDefault="007C4B02" w:rsidP="00DC47A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7C4B02" w:rsidRPr="00F94EC9" w:rsidRDefault="007C4B02" w:rsidP="00DC47A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7C4B02" w:rsidRPr="00F94EC9" w:rsidTr="00E93D5F"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B02" w:rsidRPr="00F94EC9" w:rsidRDefault="007C4B02" w:rsidP="00DC47A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B02" w:rsidRPr="00F94EC9" w:rsidRDefault="007C4B02" w:rsidP="00DC47A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FF2" w:rsidRDefault="00632FF2" w:rsidP="00DC47A3">
            <w:pPr>
              <w:rPr>
                <w:sz w:val="24"/>
                <w:szCs w:val="24"/>
                <w:lang w:eastAsia="uk-UA"/>
              </w:rPr>
            </w:pPr>
            <w:r w:rsidRPr="000F2B7B">
              <w:rPr>
                <w:sz w:val="24"/>
              </w:rPr>
              <w:t>Вознесенівський відділ державної реєстрації актів цивільного стану у місті Запоріжжі Південно-Східного міжрегіонального управління Міністерства юстиції (м. Дніпро)</w:t>
            </w:r>
          </w:p>
          <w:p w:rsidR="007C4B02" w:rsidRDefault="007C4B02" w:rsidP="00DC47A3">
            <w:pPr>
              <w:rPr>
                <w:sz w:val="24"/>
                <w:szCs w:val="24"/>
                <w:lang w:eastAsia="uk-UA"/>
              </w:rPr>
            </w:pPr>
            <w:r w:rsidRPr="00F95546">
              <w:rPr>
                <w:sz w:val="24"/>
                <w:szCs w:val="24"/>
                <w:lang w:eastAsia="uk-UA"/>
              </w:rPr>
              <w:t>69037, м.</w:t>
            </w:r>
            <w:r w:rsidR="008A585A">
              <w:rPr>
                <w:sz w:val="24"/>
                <w:szCs w:val="24"/>
                <w:lang w:eastAsia="uk-UA"/>
              </w:rPr>
              <w:t xml:space="preserve"> </w:t>
            </w:r>
            <w:r w:rsidRPr="00F95546">
              <w:rPr>
                <w:sz w:val="24"/>
                <w:szCs w:val="24"/>
                <w:lang w:eastAsia="uk-UA"/>
              </w:rPr>
              <w:t>Запоріжжя, пр. Соборний 173</w:t>
            </w:r>
          </w:p>
          <w:p w:rsidR="003815F0" w:rsidRDefault="00732A5D" w:rsidP="00B34FA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Вознесенівський (Ц</w:t>
            </w:r>
            <w:r w:rsidR="00E610DF" w:rsidRPr="00E610DF">
              <w:rPr>
                <w:sz w:val="24"/>
                <w:szCs w:val="24"/>
                <w:lang w:eastAsia="uk-UA"/>
              </w:rPr>
              <w:t>ентральний</w:t>
            </w:r>
            <w:r>
              <w:rPr>
                <w:sz w:val="24"/>
                <w:szCs w:val="24"/>
                <w:lang w:eastAsia="uk-UA"/>
              </w:rPr>
              <w:t>)</w:t>
            </w:r>
            <w:r w:rsidR="00E610DF" w:rsidRPr="00E610DF">
              <w:rPr>
                <w:sz w:val="24"/>
                <w:szCs w:val="24"/>
                <w:lang w:eastAsia="uk-UA"/>
              </w:rPr>
              <w:t xml:space="preserve"> центр надання адміністративних послуг </w:t>
            </w:r>
            <w:r w:rsidR="00776F83" w:rsidRPr="008F17A1">
              <w:rPr>
                <w:sz w:val="24"/>
                <w:szCs w:val="24"/>
                <w:lang w:eastAsia="uk-UA"/>
              </w:rPr>
              <w:t>м. Запоріжжя</w:t>
            </w:r>
          </w:p>
          <w:p w:rsidR="00B34FA0" w:rsidRPr="00B34FA0" w:rsidRDefault="00B34FA0" w:rsidP="00B34FA0">
            <w:pPr>
              <w:rPr>
                <w:sz w:val="24"/>
                <w:szCs w:val="24"/>
                <w:lang w:eastAsia="uk-UA"/>
              </w:rPr>
            </w:pPr>
            <w:r w:rsidRPr="00D91A18">
              <w:rPr>
                <w:sz w:val="24"/>
                <w:szCs w:val="24"/>
                <w:lang w:eastAsia="uk-UA"/>
              </w:rPr>
              <w:t xml:space="preserve">69005, м. Запоріжжя, </w:t>
            </w:r>
            <w:proofErr w:type="spellStart"/>
            <w:r w:rsidRPr="00D91A18">
              <w:rPr>
                <w:sz w:val="24"/>
                <w:szCs w:val="24"/>
                <w:lang w:eastAsia="uk-UA"/>
              </w:rPr>
              <w:t>бул</w:t>
            </w:r>
            <w:proofErr w:type="spellEnd"/>
            <w:r w:rsidRPr="00D91A18">
              <w:rPr>
                <w:sz w:val="24"/>
                <w:szCs w:val="24"/>
                <w:lang w:eastAsia="uk-UA"/>
              </w:rPr>
              <w:t>. Центральний,буд. 27</w:t>
            </w:r>
          </w:p>
        </w:tc>
      </w:tr>
      <w:tr w:rsidR="007C4B02" w:rsidRPr="00F94EC9" w:rsidTr="00E93D5F">
        <w:trPr>
          <w:trHeight w:val="1023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B02" w:rsidRPr="00D91A18" w:rsidRDefault="007C4B02" w:rsidP="00DC47A3">
            <w:pPr>
              <w:jc w:val="center"/>
              <w:rPr>
                <w:sz w:val="24"/>
                <w:szCs w:val="24"/>
                <w:lang w:eastAsia="uk-UA"/>
              </w:rPr>
            </w:pPr>
            <w:r w:rsidRPr="00D91A1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B02" w:rsidRPr="00D91A18" w:rsidRDefault="007C4B02" w:rsidP="00DC47A3">
            <w:pPr>
              <w:rPr>
                <w:sz w:val="24"/>
                <w:szCs w:val="24"/>
                <w:lang w:eastAsia="uk-UA"/>
              </w:rPr>
            </w:pPr>
            <w:r w:rsidRPr="00D91A1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FF2" w:rsidRDefault="00632FF2" w:rsidP="00E93D5F">
            <w:pPr>
              <w:rPr>
                <w:sz w:val="24"/>
                <w:szCs w:val="24"/>
              </w:rPr>
            </w:pPr>
            <w:r w:rsidRPr="000F2B7B">
              <w:rPr>
                <w:sz w:val="24"/>
              </w:rPr>
              <w:t>Вознесенівський відділ державної реєстрації актів цивільного стану у місті Запоріжжі Південно-Східного міжрегіонального управління Міністерства юстиції (м. Дніпро)</w:t>
            </w:r>
          </w:p>
          <w:p w:rsidR="00E93D5F" w:rsidRPr="00D91A18" w:rsidRDefault="00E93D5F" w:rsidP="00E93D5F">
            <w:pPr>
              <w:rPr>
                <w:sz w:val="24"/>
                <w:szCs w:val="24"/>
              </w:rPr>
            </w:pPr>
            <w:r w:rsidRPr="00D91A18">
              <w:rPr>
                <w:sz w:val="24"/>
                <w:szCs w:val="24"/>
              </w:rPr>
              <w:t xml:space="preserve">Режим роботи: вівторок – п’ятниця з 09-00 год. до 18.00 год., субота – з 09-00 год. до 16-45 год., перерва – з 13-00 год. до 13-45 год. </w:t>
            </w:r>
          </w:p>
          <w:p w:rsidR="00E93D5F" w:rsidRPr="00D91A18" w:rsidRDefault="00E93D5F" w:rsidP="00E93D5F">
            <w:pPr>
              <w:rPr>
                <w:sz w:val="24"/>
                <w:szCs w:val="24"/>
              </w:rPr>
            </w:pPr>
            <w:r w:rsidRPr="00D91A18">
              <w:rPr>
                <w:sz w:val="24"/>
                <w:szCs w:val="24"/>
              </w:rPr>
              <w:t>Вихідний день – неділя</w:t>
            </w:r>
          </w:p>
          <w:p w:rsidR="00E93D5F" w:rsidRPr="00D91A18" w:rsidRDefault="00E93D5F" w:rsidP="00E93D5F">
            <w:pPr>
              <w:rPr>
                <w:sz w:val="24"/>
                <w:szCs w:val="24"/>
              </w:rPr>
            </w:pPr>
            <w:r w:rsidRPr="00D91A18">
              <w:rPr>
                <w:sz w:val="24"/>
                <w:szCs w:val="24"/>
              </w:rPr>
              <w:t>Прийом громадян по всім питанням, що належать до  компетенції відділу: вівторок - п’ятниця  09-00 год. –  13-00 год., 13-45 год. – 18-00 год.; субота – 09-00 год. - 13-00 год., 13-45-год. – 16-45 год.</w:t>
            </w:r>
          </w:p>
          <w:p w:rsidR="007C4B02" w:rsidRDefault="00E93D5F" w:rsidP="00E93D5F">
            <w:pPr>
              <w:rPr>
                <w:sz w:val="24"/>
                <w:szCs w:val="24"/>
              </w:rPr>
            </w:pPr>
            <w:r w:rsidRPr="00D91A18">
              <w:rPr>
                <w:sz w:val="24"/>
                <w:szCs w:val="24"/>
              </w:rPr>
              <w:t>Понеділок з 09-00 год. до 16 – 45 год., перерва – з 13-00 год. до 13-45 год. (з питання державної реєстрація смерті)</w:t>
            </w:r>
          </w:p>
          <w:p w:rsidR="003E07AE" w:rsidRPr="00D91A18" w:rsidRDefault="00732A5D" w:rsidP="00E93D5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Вознесенівський (Ц</w:t>
            </w:r>
            <w:r w:rsidR="003E07AE" w:rsidRPr="00E610DF">
              <w:rPr>
                <w:sz w:val="24"/>
                <w:szCs w:val="24"/>
                <w:lang w:eastAsia="uk-UA"/>
              </w:rPr>
              <w:t>ентральний</w:t>
            </w:r>
            <w:r>
              <w:rPr>
                <w:sz w:val="24"/>
                <w:szCs w:val="24"/>
                <w:lang w:eastAsia="uk-UA"/>
              </w:rPr>
              <w:t>)</w:t>
            </w:r>
            <w:r w:rsidR="003E07AE" w:rsidRPr="00E610DF">
              <w:rPr>
                <w:sz w:val="24"/>
                <w:szCs w:val="24"/>
                <w:lang w:eastAsia="uk-UA"/>
              </w:rPr>
              <w:t xml:space="preserve"> центр надання адміністративних послуг </w:t>
            </w:r>
            <w:r w:rsidR="00467423" w:rsidRPr="008F17A1">
              <w:rPr>
                <w:sz w:val="24"/>
                <w:szCs w:val="24"/>
                <w:lang w:eastAsia="uk-UA"/>
              </w:rPr>
              <w:t>м. Запоріжжя</w:t>
            </w:r>
          </w:p>
          <w:p w:rsidR="00BE163A" w:rsidRPr="001246FB" w:rsidRDefault="00BE163A" w:rsidP="00BE163A">
            <w:pPr>
              <w:shd w:val="clear" w:color="auto" w:fill="FFFFFF"/>
              <w:rPr>
                <w:sz w:val="24"/>
                <w:szCs w:val="24"/>
              </w:rPr>
            </w:pPr>
            <w:r w:rsidRPr="001246FB">
              <w:rPr>
                <w:sz w:val="24"/>
                <w:szCs w:val="24"/>
              </w:rPr>
              <w:t xml:space="preserve">Понеділок, </w:t>
            </w:r>
            <w:r>
              <w:rPr>
                <w:sz w:val="24"/>
                <w:szCs w:val="24"/>
              </w:rPr>
              <w:t xml:space="preserve">вівторок, </w:t>
            </w:r>
            <w:r w:rsidRPr="001246FB">
              <w:rPr>
                <w:sz w:val="24"/>
                <w:szCs w:val="24"/>
              </w:rPr>
              <w:t xml:space="preserve">середа, </w:t>
            </w:r>
            <w:r>
              <w:rPr>
                <w:sz w:val="24"/>
                <w:szCs w:val="24"/>
              </w:rPr>
              <w:t>п‘ятниця</w:t>
            </w:r>
            <w:r w:rsidRPr="001246FB">
              <w:rPr>
                <w:sz w:val="24"/>
                <w:szCs w:val="24"/>
              </w:rPr>
              <w:t>: з 08:00 до 16:30</w:t>
            </w:r>
          </w:p>
          <w:p w:rsidR="00BE163A" w:rsidRPr="001246FB" w:rsidRDefault="00BE163A" w:rsidP="00BE163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</w:t>
            </w:r>
            <w:r w:rsidRPr="001246FB">
              <w:rPr>
                <w:sz w:val="24"/>
                <w:szCs w:val="24"/>
              </w:rPr>
              <w:t>: з 08:00 до 19:30,</w:t>
            </w:r>
          </w:p>
          <w:p w:rsidR="00BE163A" w:rsidRPr="001246FB" w:rsidRDefault="00BE163A" w:rsidP="00BE163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Субота</w:t>
            </w:r>
            <w:r w:rsidRPr="001246FB">
              <w:rPr>
                <w:sz w:val="24"/>
                <w:szCs w:val="24"/>
              </w:rPr>
              <w:t>: з 08:00 до 15:00</w:t>
            </w:r>
            <w:r>
              <w:rPr>
                <w:sz w:val="24"/>
                <w:szCs w:val="24"/>
              </w:rPr>
              <w:t>,</w:t>
            </w:r>
            <w:r w:rsidRPr="001246FB">
              <w:rPr>
                <w:sz w:val="24"/>
                <w:szCs w:val="24"/>
              </w:rPr>
              <w:t xml:space="preserve"> </w:t>
            </w:r>
          </w:p>
          <w:p w:rsidR="00B34FA0" w:rsidRPr="00F95546" w:rsidRDefault="00BE163A" w:rsidP="00BE163A">
            <w:pPr>
              <w:rPr>
                <w:sz w:val="24"/>
                <w:szCs w:val="24"/>
              </w:rPr>
            </w:pPr>
            <w:r w:rsidRPr="001246FB">
              <w:rPr>
                <w:sz w:val="24"/>
                <w:szCs w:val="24"/>
              </w:rPr>
              <w:t>Неділя: вихідний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</w:r>
          </w:p>
        </w:tc>
      </w:tr>
      <w:tr w:rsidR="007C4B02" w:rsidRPr="00F94EC9" w:rsidTr="00E93D5F"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B02" w:rsidRPr="00F94EC9" w:rsidRDefault="007C4B02" w:rsidP="00DC47A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B02" w:rsidRPr="00F94EC9" w:rsidRDefault="007C4B02" w:rsidP="00B87A8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</w:t>
            </w:r>
            <w:proofErr w:type="spellStart"/>
            <w:r w:rsidRPr="00F94EC9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F94EC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FF2" w:rsidRDefault="00632FF2" w:rsidP="00DC47A3">
            <w:pPr>
              <w:rPr>
                <w:sz w:val="24"/>
              </w:rPr>
            </w:pPr>
            <w:r w:rsidRPr="000F2B7B">
              <w:rPr>
                <w:sz w:val="24"/>
              </w:rPr>
              <w:t>Вознесенівський відділ державної реєстрації актів цивільного стану у місті Запоріжжі Південно-Східного міжрегіонального управління Міністерства юстиції (м. Дніпро)</w:t>
            </w:r>
          </w:p>
          <w:p w:rsidR="00FE5083" w:rsidRDefault="00FE5083" w:rsidP="00DC47A3">
            <w:r>
              <w:rPr>
                <w:sz w:val="24"/>
              </w:rPr>
              <w:t>Телефон:0683860940</w:t>
            </w:r>
          </w:p>
          <w:p w:rsidR="007C4B02" w:rsidRDefault="008677D1" w:rsidP="00DC47A3">
            <w:pPr>
              <w:rPr>
                <w:sz w:val="24"/>
                <w:szCs w:val="24"/>
                <w:lang w:eastAsia="uk-UA"/>
              </w:rPr>
            </w:pPr>
            <w:hyperlink r:id="rId7" w:history="1">
              <w:r w:rsidR="00B34FA0" w:rsidRPr="00E41F27">
                <w:rPr>
                  <w:rStyle w:val="a7"/>
                  <w:sz w:val="24"/>
                  <w:szCs w:val="24"/>
                  <w:lang w:val="en-US" w:eastAsia="uk-UA"/>
                </w:rPr>
                <w:t>vcs</w:t>
              </w:r>
              <w:r w:rsidR="00B34FA0" w:rsidRPr="00E41F27">
                <w:rPr>
                  <w:rStyle w:val="a7"/>
                  <w:sz w:val="24"/>
                  <w:szCs w:val="24"/>
                  <w:lang w:eastAsia="uk-UA"/>
                </w:rPr>
                <w:t>_</w:t>
              </w:r>
              <w:r w:rsidR="00B34FA0" w:rsidRPr="00E41F27">
                <w:rPr>
                  <w:rStyle w:val="a7"/>
                  <w:sz w:val="24"/>
                  <w:szCs w:val="24"/>
                  <w:lang w:val="en-US" w:eastAsia="uk-UA"/>
                </w:rPr>
                <w:t>vn</w:t>
              </w:r>
              <w:r w:rsidR="00B34FA0" w:rsidRPr="00E41F27">
                <w:rPr>
                  <w:rStyle w:val="a7"/>
                  <w:sz w:val="24"/>
                  <w:szCs w:val="24"/>
                  <w:lang w:eastAsia="uk-UA"/>
                </w:rPr>
                <w:t>@</w:t>
              </w:r>
              <w:r w:rsidR="00B34FA0" w:rsidRPr="00E41F27">
                <w:rPr>
                  <w:rStyle w:val="a7"/>
                  <w:sz w:val="24"/>
                  <w:szCs w:val="24"/>
                  <w:lang w:val="en-US" w:eastAsia="uk-UA"/>
                </w:rPr>
                <w:t>zpm</w:t>
              </w:r>
              <w:r w:rsidR="00B34FA0" w:rsidRPr="00E41F27">
                <w:rPr>
                  <w:rStyle w:val="a7"/>
                  <w:sz w:val="24"/>
                  <w:szCs w:val="24"/>
                  <w:lang w:eastAsia="uk-UA"/>
                </w:rPr>
                <w:t>.</w:t>
              </w:r>
              <w:r w:rsidR="00B34FA0" w:rsidRPr="00E41F27">
                <w:rPr>
                  <w:rStyle w:val="a7"/>
                  <w:sz w:val="24"/>
                  <w:szCs w:val="24"/>
                  <w:lang w:val="en-US" w:eastAsia="uk-UA"/>
                </w:rPr>
                <w:t>zp</w:t>
              </w:r>
              <w:r w:rsidR="00B34FA0" w:rsidRPr="00E41F27">
                <w:rPr>
                  <w:rStyle w:val="a7"/>
                  <w:sz w:val="24"/>
                  <w:szCs w:val="24"/>
                  <w:lang w:eastAsia="uk-UA"/>
                </w:rPr>
                <w:t>.</w:t>
              </w:r>
              <w:r w:rsidR="00B34FA0" w:rsidRPr="00E41F27">
                <w:rPr>
                  <w:rStyle w:val="a7"/>
                  <w:sz w:val="24"/>
                  <w:szCs w:val="24"/>
                  <w:lang w:val="en-US" w:eastAsia="uk-UA"/>
                </w:rPr>
                <w:t>minjust</w:t>
              </w:r>
              <w:r w:rsidR="00B34FA0" w:rsidRPr="00E41F27">
                <w:rPr>
                  <w:rStyle w:val="a7"/>
                  <w:sz w:val="24"/>
                  <w:szCs w:val="24"/>
                  <w:lang w:eastAsia="uk-UA"/>
                </w:rPr>
                <w:t>.</w:t>
              </w:r>
              <w:r w:rsidR="00B34FA0" w:rsidRPr="00E41F27">
                <w:rPr>
                  <w:rStyle w:val="a7"/>
                  <w:sz w:val="24"/>
                  <w:szCs w:val="24"/>
                  <w:lang w:val="en-US" w:eastAsia="uk-UA"/>
                </w:rPr>
                <w:t>gov</w:t>
              </w:r>
              <w:r w:rsidR="00B34FA0" w:rsidRPr="00E41F27">
                <w:rPr>
                  <w:rStyle w:val="a7"/>
                  <w:sz w:val="24"/>
                  <w:szCs w:val="24"/>
                  <w:lang w:eastAsia="uk-UA"/>
                </w:rPr>
                <w:t>.</w:t>
              </w:r>
              <w:r w:rsidR="00B34FA0" w:rsidRPr="00E41F27">
                <w:rPr>
                  <w:rStyle w:val="a7"/>
                  <w:sz w:val="24"/>
                  <w:szCs w:val="24"/>
                  <w:lang w:val="en-US" w:eastAsia="uk-UA"/>
                </w:rPr>
                <w:t>ua</w:t>
              </w:r>
            </w:hyperlink>
          </w:p>
          <w:p w:rsidR="001613BA" w:rsidRDefault="00732A5D" w:rsidP="00B34FA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Вознесенівський (Ц</w:t>
            </w:r>
            <w:r w:rsidR="001613BA" w:rsidRPr="00E610DF">
              <w:rPr>
                <w:sz w:val="24"/>
                <w:szCs w:val="24"/>
                <w:lang w:eastAsia="uk-UA"/>
              </w:rPr>
              <w:t>ентральний</w:t>
            </w:r>
            <w:r>
              <w:rPr>
                <w:sz w:val="24"/>
                <w:szCs w:val="24"/>
                <w:lang w:eastAsia="uk-UA"/>
              </w:rPr>
              <w:t>)</w:t>
            </w:r>
            <w:r w:rsidR="001613BA" w:rsidRPr="00E610DF">
              <w:rPr>
                <w:sz w:val="24"/>
                <w:szCs w:val="24"/>
                <w:lang w:eastAsia="uk-UA"/>
              </w:rPr>
              <w:t xml:space="preserve"> центр надання адміністративних послуг </w:t>
            </w:r>
            <w:r w:rsidR="00467423" w:rsidRPr="008F17A1">
              <w:rPr>
                <w:sz w:val="24"/>
                <w:szCs w:val="24"/>
                <w:lang w:eastAsia="uk-UA"/>
              </w:rPr>
              <w:t>м. Запоріжжя</w:t>
            </w:r>
          </w:p>
          <w:p w:rsidR="00B34FA0" w:rsidRDefault="00B34FA0" w:rsidP="00D46F26">
            <w:pPr>
              <w:rPr>
                <w:sz w:val="24"/>
                <w:szCs w:val="24"/>
                <w:lang w:eastAsia="uk-UA"/>
              </w:rPr>
            </w:pPr>
            <w:r w:rsidRPr="00D91A18">
              <w:rPr>
                <w:sz w:val="24"/>
                <w:szCs w:val="24"/>
                <w:lang w:eastAsia="uk-UA"/>
              </w:rPr>
              <w:t xml:space="preserve">Телефон: (061) </w:t>
            </w:r>
            <w:r w:rsidR="00D46F26" w:rsidRPr="001246FB">
              <w:rPr>
                <w:sz w:val="24"/>
                <w:szCs w:val="24"/>
                <w:lang w:eastAsia="uk-UA"/>
              </w:rPr>
              <w:t>280-75-05</w:t>
            </w:r>
          </w:p>
          <w:p w:rsidR="00762067" w:rsidRPr="001246FB" w:rsidRDefault="008677D1" w:rsidP="00762067">
            <w:pPr>
              <w:ind w:firstLine="32"/>
              <w:rPr>
                <w:sz w:val="24"/>
                <w:szCs w:val="24"/>
                <w:lang w:eastAsia="uk-UA"/>
              </w:rPr>
            </w:pPr>
            <w:hyperlink r:id="rId8" w:history="1">
              <w:r w:rsidR="00762067" w:rsidRPr="001246FB">
                <w:rPr>
                  <w:rStyle w:val="a7"/>
                  <w:sz w:val="24"/>
                  <w:szCs w:val="24"/>
                  <w:lang w:val="en-US" w:eastAsia="ru-RU"/>
                </w:rPr>
                <w:t>reception</w:t>
              </w:r>
              <w:r w:rsidR="00762067" w:rsidRPr="001246FB">
                <w:rPr>
                  <w:rStyle w:val="a7"/>
                  <w:sz w:val="24"/>
                  <w:szCs w:val="24"/>
                  <w:lang w:val="ru-RU" w:eastAsia="ru-RU"/>
                </w:rPr>
                <w:t>.</w:t>
              </w:r>
              <w:r w:rsidR="00762067" w:rsidRPr="001246FB">
                <w:rPr>
                  <w:rStyle w:val="a7"/>
                  <w:sz w:val="24"/>
                  <w:szCs w:val="24"/>
                  <w:lang w:val="en-US"/>
                </w:rPr>
                <w:t>dnaprp</w:t>
              </w:r>
              <w:r w:rsidR="00762067" w:rsidRPr="001246FB">
                <w:rPr>
                  <w:rStyle w:val="a7"/>
                  <w:sz w:val="24"/>
                  <w:szCs w:val="24"/>
                  <w:lang w:val="ru-RU"/>
                </w:rPr>
                <w:t>@</w:t>
              </w:r>
              <w:r w:rsidR="00762067" w:rsidRPr="001246FB">
                <w:rPr>
                  <w:rStyle w:val="a7"/>
                  <w:sz w:val="24"/>
                  <w:szCs w:val="24"/>
                  <w:lang w:val="en-US"/>
                </w:rPr>
                <w:t>zp</w:t>
              </w:r>
              <w:r w:rsidR="00762067" w:rsidRPr="001246FB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762067" w:rsidRPr="001246FB">
                <w:rPr>
                  <w:rStyle w:val="a7"/>
                  <w:sz w:val="24"/>
                  <w:szCs w:val="24"/>
                  <w:lang w:val="en-US"/>
                </w:rPr>
                <w:t>gov</w:t>
              </w:r>
              <w:r w:rsidR="00762067" w:rsidRPr="001246FB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762067" w:rsidRPr="001246FB">
                <w:rPr>
                  <w:rStyle w:val="a7"/>
                  <w:sz w:val="24"/>
                  <w:szCs w:val="24"/>
                  <w:lang w:val="en-US"/>
                </w:rPr>
                <w:t>ua</w:t>
              </w:r>
            </w:hyperlink>
            <w:r w:rsidR="00762067" w:rsidRPr="001246FB">
              <w:rPr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="00762067" w:rsidRPr="001246FB">
                <w:rPr>
                  <w:rStyle w:val="a7"/>
                  <w:sz w:val="24"/>
                  <w:szCs w:val="24"/>
                  <w:lang w:val="en-US" w:eastAsia="ru-RU"/>
                </w:rPr>
                <w:t>dnaprpzp</w:t>
              </w:r>
              <w:r w:rsidR="00762067" w:rsidRPr="001246FB">
                <w:rPr>
                  <w:rStyle w:val="a7"/>
                  <w:sz w:val="24"/>
                  <w:szCs w:val="24"/>
                  <w:lang w:val="ru-RU" w:eastAsia="ru-RU"/>
                </w:rPr>
                <w:t>@</w:t>
              </w:r>
              <w:r w:rsidR="00762067" w:rsidRPr="001246FB">
                <w:rPr>
                  <w:rStyle w:val="a7"/>
                  <w:sz w:val="24"/>
                  <w:szCs w:val="24"/>
                  <w:lang w:val="en-US" w:eastAsia="ru-RU"/>
                </w:rPr>
                <w:t>gmail</w:t>
              </w:r>
              <w:r w:rsidR="00762067" w:rsidRPr="001246FB">
                <w:rPr>
                  <w:rStyle w:val="a7"/>
                  <w:sz w:val="24"/>
                  <w:szCs w:val="24"/>
                  <w:lang w:val="ru-RU" w:eastAsia="ru-RU"/>
                </w:rPr>
                <w:t>.</w:t>
              </w:r>
              <w:r w:rsidR="00762067" w:rsidRPr="001246FB">
                <w:rPr>
                  <w:rStyle w:val="a7"/>
                  <w:sz w:val="24"/>
                  <w:szCs w:val="24"/>
                  <w:lang w:val="en-US" w:eastAsia="ru-RU"/>
                </w:rPr>
                <w:t>com</w:t>
              </w:r>
            </w:hyperlink>
          </w:p>
          <w:p w:rsidR="00762067" w:rsidRPr="00D46F26" w:rsidRDefault="00762067" w:rsidP="00762067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1246FB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1246FB">
              <w:rPr>
                <w:sz w:val="24"/>
                <w:szCs w:val="24"/>
                <w:lang w:eastAsia="uk-UA"/>
              </w:rPr>
              <w:t xml:space="preserve">: </w:t>
            </w:r>
            <w:hyperlink r:id="rId10" w:history="1">
              <w:r w:rsidRPr="001246FB">
                <w:rPr>
                  <w:rStyle w:val="a7"/>
                  <w:sz w:val="24"/>
                  <w:szCs w:val="24"/>
                </w:rPr>
                <w:t>https://cnap.zp.gov.ua/</w:t>
              </w:r>
            </w:hyperlink>
          </w:p>
        </w:tc>
      </w:tr>
      <w:tr w:rsidR="007C4B02" w:rsidRPr="00F94EC9" w:rsidTr="00E93D5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B02" w:rsidRPr="00F94EC9" w:rsidRDefault="007C4B02" w:rsidP="00DC47A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7C4B02" w:rsidRPr="00F94EC9" w:rsidTr="00E93D5F">
        <w:trPr>
          <w:trHeight w:val="942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B02" w:rsidRPr="00F94EC9" w:rsidRDefault="007C4B02" w:rsidP="00DC47A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B02" w:rsidRPr="00F94EC9" w:rsidRDefault="007C4B02" w:rsidP="00DC47A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B02" w:rsidRDefault="007C4B02" w:rsidP="00DC47A3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Цивільний кодекс України;</w:t>
            </w:r>
          </w:p>
          <w:p w:rsidR="007C4B02" w:rsidRPr="00AD01CF" w:rsidRDefault="007C4B02" w:rsidP="00DC47A3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</w:rPr>
              <w:t>Сімейний кодекс України</w:t>
            </w:r>
            <w:r>
              <w:rPr>
                <w:sz w:val="24"/>
                <w:szCs w:val="24"/>
              </w:rPr>
              <w:t>;</w:t>
            </w:r>
          </w:p>
          <w:p w:rsidR="007C4B02" w:rsidRPr="00AD01CF" w:rsidRDefault="007C4B02" w:rsidP="00DC47A3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>Закон України «Про державну реєстрацію актів цивільного стану</w:t>
            </w:r>
            <w:r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7C4B02" w:rsidRPr="00F94EC9" w:rsidTr="00AF5E24">
        <w:trPr>
          <w:trHeight w:val="611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B02" w:rsidRPr="00F94EC9" w:rsidRDefault="007C4B02" w:rsidP="00DC47A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B02" w:rsidRPr="00F94EC9" w:rsidRDefault="007C4B02" w:rsidP="00DC47A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5E24" w:rsidRPr="00B05924" w:rsidRDefault="00AF5E24" w:rsidP="00AF5E24">
            <w:pPr>
              <w:ind w:right="7"/>
              <w:rPr>
                <w:sz w:val="24"/>
                <w:szCs w:val="24"/>
              </w:rPr>
            </w:pPr>
            <w:r w:rsidRPr="00B05924">
              <w:rPr>
                <w:sz w:val="24"/>
                <w:szCs w:val="24"/>
              </w:rPr>
              <w:t>Декрет Кабінету Міністрів Укр</w:t>
            </w:r>
            <w:r>
              <w:rPr>
                <w:sz w:val="24"/>
                <w:szCs w:val="24"/>
              </w:rPr>
              <w:t xml:space="preserve">аїни від 21 січня 1993 року </w:t>
            </w:r>
            <w:r w:rsidRPr="00B05924">
              <w:rPr>
                <w:sz w:val="24"/>
                <w:szCs w:val="24"/>
              </w:rPr>
              <w:t>№ 7-93 «Про державне мито»;</w:t>
            </w:r>
          </w:p>
          <w:p w:rsidR="00AF5E24" w:rsidRPr="00B05924" w:rsidRDefault="00AF5E24" w:rsidP="00AF5E24">
            <w:pPr>
              <w:ind w:right="7"/>
              <w:rPr>
                <w:sz w:val="24"/>
                <w:szCs w:val="24"/>
              </w:rPr>
            </w:pPr>
            <w:r w:rsidRPr="00B05924">
              <w:rPr>
                <w:sz w:val="24"/>
                <w:szCs w:val="24"/>
              </w:rPr>
              <w:t>Розпорядження Кабінету Міністрів України від 16 травня 2014 року № 523-р «Деякі питання надання адміністративних послуг органів виконавчої влади через центри надання адміністративних послуг»;</w:t>
            </w:r>
          </w:p>
          <w:p w:rsidR="007C4B02" w:rsidRPr="005F6B1A" w:rsidRDefault="00AF5E24" w:rsidP="00AF5E24">
            <w:pPr>
              <w:ind w:right="7"/>
              <w:rPr>
                <w:sz w:val="24"/>
                <w:szCs w:val="24"/>
                <w:lang w:val="ru-RU" w:eastAsia="uk-UA"/>
              </w:rPr>
            </w:pPr>
            <w:r w:rsidRPr="00B05924">
              <w:rPr>
                <w:sz w:val="24"/>
                <w:szCs w:val="24"/>
              </w:rPr>
              <w:t>Розпорядження Кабінету Міністрів України                                             від 26 червня 2015 року № 669-р «Про реалізацію пілотного проекту у сфері державної реєстрації актів цивільного стану»</w:t>
            </w:r>
          </w:p>
        </w:tc>
      </w:tr>
      <w:tr w:rsidR="007C4B02" w:rsidRPr="00F94EC9" w:rsidTr="00E93D5F">
        <w:trPr>
          <w:trHeight w:val="176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B02" w:rsidRPr="00F94EC9" w:rsidRDefault="007C4B02" w:rsidP="00DC47A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B02" w:rsidRPr="00F94EC9" w:rsidRDefault="007C4B02" w:rsidP="00DC47A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5E24" w:rsidRPr="00B05924" w:rsidRDefault="00AF5E24" w:rsidP="00AF5E24">
            <w:pPr>
              <w:pStyle w:val="1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B05924">
              <w:rPr>
                <w:sz w:val="24"/>
                <w:szCs w:val="24"/>
                <w:lang w:eastAsia="uk-UA"/>
              </w:rPr>
              <w:t xml:space="preserve">Правила державної реєстрації актів цивільного стану в Україні, затверджені наказом Міністерства юстиції України від 18 жовтня 2000 року № 52/5 (у редакції наказу Міністерства юстиції </w:t>
            </w:r>
            <w:r>
              <w:rPr>
                <w:sz w:val="24"/>
                <w:szCs w:val="24"/>
                <w:lang w:eastAsia="uk-UA"/>
              </w:rPr>
              <w:t xml:space="preserve">України від 24 грудня 2010 року </w:t>
            </w:r>
            <w:r w:rsidRPr="00B05924">
              <w:rPr>
                <w:sz w:val="24"/>
                <w:szCs w:val="24"/>
                <w:lang w:eastAsia="uk-UA"/>
              </w:rPr>
              <w:t>№ 3307/5), зареєстровані</w:t>
            </w:r>
            <w:r>
              <w:rPr>
                <w:sz w:val="24"/>
                <w:szCs w:val="24"/>
                <w:lang w:eastAsia="uk-UA"/>
              </w:rPr>
              <w:t xml:space="preserve"> в Міністерстві юстиції України </w:t>
            </w:r>
            <w:r w:rsidRPr="00B05924">
              <w:rPr>
                <w:sz w:val="24"/>
                <w:szCs w:val="24"/>
                <w:lang w:eastAsia="uk-UA"/>
              </w:rPr>
              <w:t xml:space="preserve">18 жовтня 2000 року за № 719/4940. </w:t>
            </w:r>
          </w:p>
          <w:p w:rsidR="007C4B02" w:rsidRPr="00DC6227" w:rsidRDefault="00AF5E24" w:rsidP="00AF5E24">
            <w:pPr>
              <w:pStyle w:val="a3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B05924">
              <w:rPr>
                <w:sz w:val="24"/>
                <w:szCs w:val="24"/>
                <w:lang w:eastAsia="uk-UA"/>
              </w:rPr>
              <w:t>Порядок розгляду відділами державної реєстрації актів цивільного стану – учасниками пілотного проекту заяв у сфері державної реєстрації актів цивільного стану, поданих через мережу Інтернет, затверджений наказом Міністерства юстиції України 09 липня 2015 року № 1187/5, зареєстрований у Міністерстві юстиції України 09 липня 2015 року за № 813/27258</w:t>
            </w:r>
          </w:p>
        </w:tc>
      </w:tr>
      <w:tr w:rsidR="007C4B02" w:rsidRPr="00F94EC9" w:rsidTr="00E93D5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B02" w:rsidRPr="00F94EC9" w:rsidRDefault="007C4B02" w:rsidP="00DC47A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7C4B02" w:rsidRPr="00F94EC9" w:rsidTr="00E93D5F"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B02" w:rsidRDefault="007C4B02" w:rsidP="00DC47A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B02" w:rsidRDefault="007C4B02" w:rsidP="00DC47A3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B02" w:rsidRPr="00C97458" w:rsidRDefault="00AF5E24" w:rsidP="00DC47A3">
            <w:pPr>
              <w:ind w:left="33" w:firstLine="426"/>
              <w:rPr>
                <w:sz w:val="24"/>
                <w:szCs w:val="24"/>
              </w:rPr>
            </w:pPr>
            <w:r w:rsidRPr="00B05924">
              <w:rPr>
                <w:bCs/>
                <w:sz w:val="24"/>
                <w:szCs w:val="24"/>
              </w:rPr>
              <w:t>Заява подружжя, яке не має дітей, або одного з них, подана до відділу державної реєстрації актів цивільного стану за місцем проживання подружжя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7C4B02" w:rsidRPr="00F94EC9" w:rsidTr="00E93D5F"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B02" w:rsidRPr="00F94EC9" w:rsidRDefault="007C4B02" w:rsidP="00DC47A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B02" w:rsidRPr="00F94EC9" w:rsidRDefault="007C4B02" w:rsidP="00DC47A3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</w:p>
        </w:tc>
        <w:tc>
          <w:tcPr>
            <w:tcW w:w="3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5E24" w:rsidRDefault="00AF5E24" w:rsidP="00AF5E24">
            <w:pPr>
              <w:ind w:left="33" w:firstLine="426"/>
              <w:rPr>
                <w:sz w:val="24"/>
                <w:szCs w:val="24"/>
              </w:rPr>
            </w:pPr>
            <w:bookmarkStart w:id="3" w:name="n506"/>
            <w:bookmarkEnd w:id="3"/>
            <w:r w:rsidRPr="00B05924">
              <w:rPr>
                <w:sz w:val="24"/>
                <w:szCs w:val="24"/>
              </w:rPr>
              <w:t>Суб’єктом звернення безпосередньо подаються</w:t>
            </w:r>
            <w:r>
              <w:rPr>
                <w:sz w:val="24"/>
                <w:szCs w:val="24"/>
              </w:rPr>
              <w:t>:</w:t>
            </w:r>
          </w:p>
          <w:p w:rsidR="00525268" w:rsidRPr="002A0C6C" w:rsidRDefault="00525268" w:rsidP="00525268">
            <w:pPr>
              <w:tabs>
                <w:tab w:val="num" w:pos="0"/>
              </w:tabs>
              <w:ind w:firstLine="720"/>
              <w:rPr>
                <w:b/>
                <w:i/>
                <w:sz w:val="24"/>
                <w:szCs w:val="24"/>
              </w:rPr>
            </w:pPr>
            <w:r w:rsidRPr="002A0C6C">
              <w:rPr>
                <w:b/>
                <w:i/>
                <w:sz w:val="24"/>
                <w:szCs w:val="24"/>
              </w:rPr>
              <w:t>до центру надання адміністративних послуг:</w:t>
            </w:r>
          </w:p>
          <w:p w:rsidR="00525268" w:rsidRDefault="00525268" w:rsidP="00525268">
            <w:pPr>
              <w:tabs>
                <w:tab w:val="num" w:pos="0"/>
              </w:tabs>
              <w:ind w:firstLine="720"/>
              <w:rPr>
                <w:sz w:val="24"/>
                <w:szCs w:val="24"/>
              </w:rPr>
            </w:pPr>
            <w:r w:rsidRPr="001246BC">
              <w:rPr>
                <w:sz w:val="24"/>
                <w:szCs w:val="24"/>
              </w:rPr>
              <w:t xml:space="preserve">заява </w:t>
            </w:r>
            <w:r>
              <w:rPr>
                <w:sz w:val="24"/>
                <w:szCs w:val="24"/>
              </w:rPr>
              <w:t>про розірвання шлюбу відповідно до статі 106 Сімейного кодексу України подружжя, яка не має дітей, встановленої форми, що формується та реєструється за допомогою програмних засобів ведення Реєстру;</w:t>
            </w:r>
          </w:p>
          <w:p w:rsidR="00525268" w:rsidRDefault="00525268" w:rsidP="00525268">
            <w:pPr>
              <w:tabs>
                <w:tab w:val="num" w:pos="0"/>
              </w:tabs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громадянина України (паспортний документ іноземця, особи без громадянства);</w:t>
            </w:r>
          </w:p>
          <w:p w:rsidR="00525268" w:rsidRDefault="00525268" w:rsidP="00525268">
            <w:pPr>
              <w:tabs>
                <w:tab w:val="num" w:pos="0"/>
                <w:tab w:val="right" w:pos="5630"/>
              </w:tabs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свідоцтво про шлюб;</w:t>
            </w:r>
            <w:r>
              <w:rPr>
                <w:sz w:val="24"/>
                <w:szCs w:val="24"/>
              </w:rPr>
              <w:tab/>
            </w:r>
          </w:p>
          <w:p w:rsidR="00525268" w:rsidRDefault="00525268" w:rsidP="00AF5E24">
            <w:pPr>
              <w:ind w:left="33" w:firstLine="426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що підтверджує сплату державного мита за державну реєстрацію розірвання шлюбу, або документ, що підтверджує право на звільнення від сплати державного мита</w:t>
            </w:r>
          </w:p>
          <w:p w:rsidR="00AF5E24" w:rsidRPr="00950A33" w:rsidRDefault="00AF5E24" w:rsidP="00AF5E24">
            <w:pPr>
              <w:ind w:left="33" w:firstLine="426"/>
              <w:rPr>
                <w:b/>
                <w:i/>
                <w:sz w:val="24"/>
                <w:szCs w:val="24"/>
              </w:rPr>
            </w:pPr>
            <w:r w:rsidRPr="00950A33">
              <w:rPr>
                <w:b/>
                <w:i/>
                <w:sz w:val="24"/>
                <w:szCs w:val="24"/>
              </w:rPr>
              <w:t>до відділу державної реєстрації актів цивільного стану:</w:t>
            </w:r>
          </w:p>
          <w:p w:rsidR="00AF5E24" w:rsidRPr="00B05924" w:rsidRDefault="00AF5E24" w:rsidP="00AF5E24">
            <w:pPr>
              <w:numPr>
                <w:ilvl w:val="0"/>
                <w:numId w:val="1"/>
              </w:numPr>
              <w:ind w:left="54" w:firstLine="426"/>
              <w:rPr>
                <w:sz w:val="24"/>
                <w:szCs w:val="24"/>
              </w:rPr>
            </w:pPr>
            <w:r w:rsidRPr="00B05924">
              <w:rPr>
                <w:sz w:val="24"/>
                <w:szCs w:val="24"/>
              </w:rPr>
              <w:t xml:space="preserve"> у разі розірвання шлюбу відповідно до статті 106 Сімейного кодексу України: </w:t>
            </w:r>
          </w:p>
          <w:p w:rsidR="00AF5E24" w:rsidRPr="00B05924" w:rsidRDefault="00AF5E24" w:rsidP="00AF5E24">
            <w:pPr>
              <w:ind w:firstLine="720"/>
              <w:rPr>
                <w:sz w:val="24"/>
                <w:szCs w:val="24"/>
              </w:rPr>
            </w:pPr>
            <w:r w:rsidRPr="00B05924">
              <w:rPr>
                <w:sz w:val="24"/>
                <w:szCs w:val="24"/>
              </w:rPr>
              <w:t>заява про розірвання шлюбу подружжя, яке не має дітей, встановленої форми, що формується та реєструється за допомогою програмних засобів ведення Державного реєстру актів цивільного стану громадян (далі – Реєстр) (у разі представництва інтересів одного з подружжя другим з подружжя – нотаріально засвідчена заява або прирівняна до неї);</w:t>
            </w:r>
          </w:p>
          <w:p w:rsidR="00AF5E24" w:rsidRPr="00B05924" w:rsidRDefault="00AF5E24" w:rsidP="00AF5E24">
            <w:pPr>
              <w:ind w:firstLine="720"/>
              <w:rPr>
                <w:sz w:val="24"/>
                <w:szCs w:val="24"/>
              </w:rPr>
            </w:pPr>
            <w:r w:rsidRPr="00B05924">
              <w:rPr>
                <w:sz w:val="24"/>
                <w:szCs w:val="24"/>
              </w:rPr>
              <w:t>паспорт громадянина України (паспортний документ іноземця, особи без громадянства);</w:t>
            </w:r>
          </w:p>
          <w:p w:rsidR="00AF5E24" w:rsidRDefault="00AF5E24" w:rsidP="00AF5E24">
            <w:pPr>
              <w:ind w:firstLine="720"/>
              <w:rPr>
                <w:sz w:val="24"/>
                <w:szCs w:val="24"/>
              </w:rPr>
            </w:pPr>
            <w:r w:rsidRPr="00B05924">
              <w:rPr>
                <w:sz w:val="24"/>
                <w:szCs w:val="24"/>
              </w:rPr>
              <w:t>свідоцтво про шлюб</w:t>
            </w:r>
            <w:r w:rsidRPr="00B05924">
              <w:rPr>
                <w:sz w:val="24"/>
                <w:szCs w:val="24"/>
                <w:lang w:val="ru-RU"/>
              </w:rPr>
              <w:t xml:space="preserve"> (</w:t>
            </w:r>
            <w:r w:rsidRPr="00B05924">
              <w:rPr>
                <w:sz w:val="24"/>
                <w:szCs w:val="24"/>
              </w:rPr>
              <w:t>у разі його наявності);</w:t>
            </w:r>
          </w:p>
          <w:p w:rsidR="00AF5E24" w:rsidRDefault="00AF5E24" w:rsidP="00AF5E24">
            <w:pPr>
              <w:tabs>
                <w:tab w:val="num" w:pos="0"/>
              </w:tabs>
              <w:ind w:firstLine="720"/>
              <w:rPr>
                <w:sz w:val="24"/>
                <w:szCs w:val="24"/>
              </w:rPr>
            </w:pPr>
            <w:r w:rsidRPr="00BA58B4">
              <w:rPr>
                <w:sz w:val="24"/>
                <w:szCs w:val="24"/>
              </w:rPr>
              <w:t>документ, що підтверджує сплату державного мита за державну реєстрацію розірвання шлюбу, або документ, що підтверджує право на звільненн</w:t>
            </w:r>
            <w:r>
              <w:rPr>
                <w:sz w:val="24"/>
                <w:szCs w:val="24"/>
              </w:rPr>
              <w:t xml:space="preserve">я </w:t>
            </w:r>
            <w:r w:rsidRPr="00BA58B4">
              <w:rPr>
                <w:sz w:val="24"/>
                <w:szCs w:val="24"/>
              </w:rPr>
              <w:t>від сплати державного мита;</w:t>
            </w:r>
          </w:p>
          <w:p w:rsidR="00AF5E24" w:rsidRPr="00B05924" w:rsidRDefault="00AF5E24" w:rsidP="00AF5E24">
            <w:pPr>
              <w:numPr>
                <w:ilvl w:val="0"/>
                <w:numId w:val="1"/>
              </w:numPr>
              <w:ind w:left="9" w:firstLine="425"/>
              <w:rPr>
                <w:sz w:val="24"/>
                <w:szCs w:val="24"/>
              </w:rPr>
            </w:pPr>
            <w:r w:rsidRPr="00B05924">
              <w:rPr>
                <w:sz w:val="24"/>
                <w:szCs w:val="24"/>
              </w:rPr>
              <w:t>у разі розірвання шлюбу відповідно до статті 107 Сімейного кодексу України:</w:t>
            </w:r>
          </w:p>
          <w:p w:rsidR="00AF5E24" w:rsidRPr="00B05924" w:rsidRDefault="00AF5E24" w:rsidP="00AF5E24">
            <w:pPr>
              <w:tabs>
                <w:tab w:val="left" w:pos="0"/>
              </w:tabs>
              <w:ind w:firstLine="720"/>
              <w:rPr>
                <w:sz w:val="24"/>
                <w:szCs w:val="24"/>
              </w:rPr>
            </w:pPr>
            <w:r w:rsidRPr="00B05924">
              <w:rPr>
                <w:sz w:val="24"/>
                <w:szCs w:val="24"/>
              </w:rPr>
              <w:t>заява про розірвання шлюбу відповідно до статті 107 Сімейного кодексу України встановленої форми, що формується та реєструється за допомогою програмних засобів ведення Реєстру;</w:t>
            </w:r>
          </w:p>
          <w:p w:rsidR="00AF5E24" w:rsidRPr="00B05924" w:rsidRDefault="00AF5E24" w:rsidP="00AF5E24">
            <w:pPr>
              <w:ind w:firstLine="720"/>
              <w:rPr>
                <w:sz w:val="24"/>
                <w:szCs w:val="24"/>
              </w:rPr>
            </w:pPr>
            <w:r w:rsidRPr="00B05924">
              <w:rPr>
                <w:sz w:val="24"/>
                <w:szCs w:val="24"/>
              </w:rPr>
              <w:t>паспорт громадянина України (паспортний документ іноземця, особи без громадянства);</w:t>
            </w:r>
          </w:p>
          <w:p w:rsidR="00AF5E24" w:rsidRPr="00B05924" w:rsidRDefault="00AF5E24" w:rsidP="00AF5E24">
            <w:pPr>
              <w:ind w:firstLine="720"/>
              <w:rPr>
                <w:sz w:val="24"/>
                <w:szCs w:val="24"/>
              </w:rPr>
            </w:pPr>
            <w:r w:rsidRPr="00B05924">
              <w:rPr>
                <w:sz w:val="24"/>
                <w:szCs w:val="24"/>
              </w:rPr>
              <w:t xml:space="preserve">копія рішення суду про визнання другого з подружжя безвісно відсутнім або недієздатним; </w:t>
            </w:r>
          </w:p>
          <w:p w:rsidR="00AF5E24" w:rsidRPr="00B05924" w:rsidRDefault="00AF5E24" w:rsidP="00AF5E24">
            <w:pPr>
              <w:ind w:firstLine="720"/>
              <w:rPr>
                <w:sz w:val="24"/>
                <w:szCs w:val="24"/>
              </w:rPr>
            </w:pPr>
            <w:r w:rsidRPr="00B05924">
              <w:rPr>
                <w:sz w:val="24"/>
                <w:szCs w:val="24"/>
              </w:rPr>
              <w:t>свідоцтво про шлюб, а у разі його відсутності наявність в паспортах або паспортних документах відмітки (штампа) про шлюб;</w:t>
            </w:r>
          </w:p>
          <w:p w:rsidR="007C4B02" w:rsidRPr="00067842" w:rsidRDefault="00AF5E24" w:rsidP="00AF5E24">
            <w:pPr>
              <w:tabs>
                <w:tab w:val="num" w:pos="0"/>
              </w:tabs>
              <w:ind w:firstLine="720"/>
              <w:rPr>
                <w:sz w:val="24"/>
                <w:szCs w:val="24"/>
              </w:rPr>
            </w:pPr>
            <w:r w:rsidRPr="00B05924">
              <w:rPr>
                <w:sz w:val="24"/>
                <w:szCs w:val="24"/>
              </w:rPr>
              <w:t>документ, що підтверджує сплату державного мита за державну реєстрацію розірвання шлюбу, або документ, що п</w:t>
            </w:r>
            <w:r>
              <w:rPr>
                <w:sz w:val="24"/>
                <w:szCs w:val="24"/>
              </w:rPr>
              <w:t xml:space="preserve">ідтверджує право на звільнення </w:t>
            </w:r>
            <w:r w:rsidRPr="00B05924">
              <w:rPr>
                <w:sz w:val="24"/>
                <w:szCs w:val="24"/>
              </w:rPr>
              <w:t>від сплати державного мита</w:t>
            </w:r>
          </w:p>
        </w:tc>
      </w:tr>
      <w:tr w:rsidR="007C4B02" w:rsidRPr="00F94EC9" w:rsidTr="00E93D5F"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B02" w:rsidRPr="00F94EC9" w:rsidRDefault="007C4B02" w:rsidP="00DC47A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B02" w:rsidRPr="00F94EC9" w:rsidRDefault="007C4B02" w:rsidP="00DC47A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28" w:rsidRPr="00B05924" w:rsidRDefault="004D0328" w:rsidP="004D0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 w:rsidRPr="00B05924">
              <w:rPr>
                <w:sz w:val="24"/>
                <w:szCs w:val="24"/>
                <w:lang w:eastAsia="uk-UA"/>
              </w:rPr>
              <w:t>1. У паперовій формі документи подаються заявниками особисто.</w:t>
            </w:r>
          </w:p>
          <w:p w:rsidR="004D0328" w:rsidRPr="00B05924" w:rsidRDefault="004D0328" w:rsidP="004D0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 w:rsidRPr="00B05924">
              <w:rPr>
                <w:sz w:val="24"/>
                <w:szCs w:val="24"/>
                <w:lang w:eastAsia="uk-UA"/>
              </w:rPr>
              <w:t>2. Якщо один з подружжя через поважну причину не може особисто подати заяву про розірвання шлюбу, таку заяву нотаріально засвідчену або прирівняну до нотаріально засвідченої, від його імені може подати другий з подружжя.</w:t>
            </w:r>
          </w:p>
          <w:p w:rsidR="007C4B02" w:rsidRPr="00615B32" w:rsidRDefault="004D0328" w:rsidP="004D0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05924">
              <w:rPr>
                <w:sz w:val="24"/>
                <w:szCs w:val="24"/>
                <w:lang w:eastAsia="uk-UA"/>
              </w:rPr>
              <w:t>3.</w:t>
            </w:r>
            <w:r w:rsidRPr="00B05924">
              <w:rPr>
                <w:sz w:val="24"/>
                <w:szCs w:val="24"/>
              </w:rPr>
              <w:t xml:space="preserve"> Подання заяви про державну реєстрацію розірвання шлюбу з накладенням електронних цифрових підписів через мере</w:t>
            </w:r>
            <w:r>
              <w:rPr>
                <w:sz w:val="24"/>
                <w:szCs w:val="24"/>
              </w:rPr>
              <w:t xml:space="preserve">жу Інтернет з використанням </w:t>
            </w:r>
            <w:proofErr w:type="spellStart"/>
            <w:r>
              <w:rPr>
                <w:sz w:val="24"/>
                <w:szCs w:val="24"/>
              </w:rPr>
              <w:t>веб</w:t>
            </w:r>
            <w:r w:rsidRPr="00B05924">
              <w:rPr>
                <w:sz w:val="24"/>
                <w:szCs w:val="24"/>
              </w:rPr>
              <w:t>порталу</w:t>
            </w:r>
            <w:proofErr w:type="spellEnd"/>
            <w:r w:rsidRPr="00B05924">
              <w:rPr>
                <w:sz w:val="24"/>
                <w:szCs w:val="24"/>
              </w:rPr>
              <w:t xml:space="preserve"> «Звернення у сфері державної реєстрації актів цивільного стану»</w:t>
            </w:r>
          </w:p>
        </w:tc>
      </w:tr>
      <w:tr w:rsidR="007C4B02" w:rsidRPr="00F94EC9" w:rsidTr="00E93D5F"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B02" w:rsidRPr="00F94EC9" w:rsidRDefault="007C4B02" w:rsidP="00DC47A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B02" w:rsidRDefault="007C4B02" w:rsidP="00DC47A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  <w:p w:rsidR="007C4B02" w:rsidRPr="00F94EC9" w:rsidRDefault="007C4B02" w:rsidP="00DC47A3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3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328" w:rsidRDefault="004D0328" w:rsidP="004D0328">
            <w:pPr>
              <w:pStyle w:val="a6"/>
              <w:spacing w:before="0" w:beforeAutospacing="0" w:after="0" w:afterAutospacing="0"/>
              <w:ind w:firstLine="540"/>
              <w:jc w:val="both"/>
              <w:rPr>
                <w:lang w:val="uk-UA"/>
              </w:rPr>
            </w:pPr>
            <w:r w:rsidRPr="00192707">
              <w:rPr>
                <w:lang w:val="uk-UA"/>
              </w:rPr>
              <w:t>Суб’єкт звернення спл</w:t>
            </w:r>
            <w:r>
              <w:rPr>
                <w:lang w:val="uk-UA"/>
              </w:rPr>
              <w:t>ачує державне мито у розмірі 0,</w:t>
            </w:r>
            <w:r w:rsidRPr="00192707">
              <w:rPr>
                <w:lang w:val="uk-UA"/>
              </w:rPr>
              <w:t>5 неоподатковано</w:t>
            </w:r>
            <w:r>
              <w:rPr>
                <w:lang w:val="uk-UA"/>
              </w:rPr>
              <w:t>го мінімуму доходів громадян (</w:t>
            </w:r>
            <w:r w:rsidRPr="00192707">
              <w:rPr>
                <w:lang w:val="uk-UA"/>
              </w:rPr>
              <w:t>8</w:t>
            </w:r>
            <w:r>
              <w:rPr>
                <w:lang w:val="uk-UA"/>
              </w:rPr>
              <w:t>,</w:t>
            </w:r>
            <w:r w:rsidRPr="00192707">
              <w:rPr>
                <w:lang w:val="uk-UA"/>
              </w:rPr>
              <w:t>5</w:t>
            </w:r>
            <w:r>
              <w:rPr>
                <w:lang w:val="uk-UA"/>
              </w:rPr>
              <w:t>0 грн.)</w:t>
            </w:r>
            <w:r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>за проведення державної реєстрації розірвання шлюбу відповідно до статті 106 Сімейного кодексу України та 0,03 неоподаткованого мінімуму доходів громадян (0,51</w:t>
            </w:r>
            <w:r w:rsidR="00665D09">
              <w:rPr>
                <w:lang w:val="uk-UA"/>
              </w:rPr>
              <w:t xml:space="preserve"> грн.</w:t>
            </w:r>
            <w:r>
              <w:rPr>
                <w:lang w:val="uk-UA"/>
              </w:rPr>
              <w:t>) за проведення державної реєстрації розірвання шлюбу відповідно до статті 107 сімейного кодексу України.</w:t>
            </w:r>
          </w:p>
          <w:p w:rsidR="0012639E" w:rsidRPr="0012639E" w:rsidRDefault="0012639E" w:rsidP="0012639E">
            <w:pPr>
              <w:jc w:val="left"/>
              <w:rPr>
                <w:sz w:val="24"/>
                <w:szCs w:val="24"/>
              </w:rPr>
            </w:pPr>
            <w:r w:rsidRPr="0012639E">
              <w:rPr>
                <w:sz w:val="24"/>
                <w:szCs w:val="24"/>
              </w:rPr>
              <w:t xml:space="preserve">Банк: </w:t>
            </w:r>
            <w:r w:rsidRPr="0012639E">
              <w:rPr>
                <w:color w:val="000000"/>
                <w:sz w:val="24"/>
                <w:szCs w:val="24"/>
                <w:lang w:val="ru-RU" w:eastAsia="ru-RU"/>
              </w:rPr>
              <w:t xml:space="preserve">Казначейство </w:t>
            </w:r>
            <w:proofErr w:type="spellStart"/>
            <w:r w:rsidRPr="0012639E">
              <w:rPr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12639E">
              <w:rPr>
                <w:color w:val="000000"/>
                <w:sz w:val="24"/>
                <w:szCs w:val="24"/>
                <w:lang w:val="ru-RU" w:eastAsia="ru-RU"/>
              </w:rPr>
              <w:t xml:space="preserve"> (ЕАП)</w:t>
            </w:r>
          </w:p>
          <w:p w:rsidR="0012639E" w:rsidRPr="0012639E" w:rsidRDefault="0012639E" w:rsidP="0012639E">
            <w:pPr>
              <w:jc w:val="left"/>
              <w:rPr>
                <w:sz w:val="24"/>
                <w:szCs w:val="24"/>
              </w:rPr>
            </w:pPr>
            <w:r w:rsidRPr="0012639E">
              <w:rPr>
                <w:sz w:val="24"/>
                <w:szCs w:val="24"/>
              </w:rPr>
              <w:t xml:space="preserve">ЕДРПОУ: </w:t>
            </w:r>
            <w:r w:rsidRPr="0012639E">
              <w:rPr>
                <w:color w:val="000000"/>
                <w:sz w:val="24"/>
                <w:szCs w:val="24"/>
                <w:lang w:val="ru-RU" w:eastAsia="ru-RU"/>
              </w:rPr>
              <w:t>37941997</w:t>
            </w:r>
          </w:p>
          <w:p w:rsidR="0012639E" w:rsidRPr="0012639E" w:rsidRDefault="0012639E" w:rsidP="0012639E">
            <w:pPr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12639E">
              <w:rPr>
                <w:sz w:val="24"/>
                <w:szCs w:val="24"/>
              </w:rPr>
              <w:t xml:space="preserve">Назва отримувача: </w:t>
            </w:r>
            <w:r w:rsidRPr="0012639E">
              <w:rPr>
                <w:color w:val="000000"/>
                <w:sz w:val="24"/>
                <w:szCs w:val="24"/>
                <w:lang w:val="ru-RU" w:eastAsia="ru-RU"/>
              </w:rPr>
              <w:t xml:space="preserve">ГУК у </w:t>
            </w:r>
            <w:proofErr w:type="spellStart"/>
            <w:r w:rsidRPr="0012639E">
              <w:rPr>
                <w:color w:val="000000"/>
                <w:sz w:val="24"/>
                <w:szCs w:val="24"/>
                <w:lang w:val="ru-RU" w:eastAsia="ru-RU"/>
              </w:rPr>
              <w:t>Зап.обл</w:t>
            </w:r>
            <w:proofErr w:type="spellEnd"/>
            <w:r w:rsidRPr="0012639E">
              <w:rPr>
                <w:color w:val="000000"/>
                <w:sz w:val="24"/>
                <w:szCs w:val="24"/>
                <w:lang w:val="ru-RU" w:eastAsia="ru-RU"/>
              </w:rPr>
              <w:t xml:space="preserve">/ТГ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                        </w:t>
            </w:r>
            <w:r w:rsidRPr="0012639E">
              <w:rPr>
                <w:color w:val="000000"/>
                <w:sz w:val="24"/>
                <w:szCs w:val="24"/>
                <w:lang w:val="ru-RU" w:eastAsia="ru-RU"/>
              </w:rPr>
              <w:t>м.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639E">
              <w:rPr>
                <w:color w:val="000000"/>
                <w:sz w:val="24"/>
                <w:szCs w:val="24"/>
                <w:lang w:val="ru-RU" w:eastAsia="ru-RU"/>
              </w:rPr>
              <w:t>Запор</w:t>
            </w:r>
            <w:proofErr w:type="gramStart"/>
            <w:r w:rsidRPr="0012639E">
              <w:rPr>
                <w:color w:val="000000"/>
                <w:sz w:val="24"/>
                <w:szCs w:val="24"/>
                <w:lang w:val="ru-RU" w:eastAsia="ru-RU"/>
              </w:rPr>
              <w:t>i</w:t>
            </w:r>
            <w:proofErr w:type="gramEnd"/>
            <w:r w:rsidRPr="0012639E">
              <w:rPr>
                <w:color w:val="000000"/>
                <w:sz w:val="24"/>
                <w:szCs w:val="24"/>
                <w:lang w:val="ru-RU" w:eastAsia="ru-RU"/>
              </w:rPr>
              <w:t>жжя</w:t>
            </w:r>
            <w:proofErr w:type="spellEnd"/>
            <w:r w:rsidRPr="0012639E">
              <w:rPr>
                <w:color w:val="000000"/>
                <w:sz w:val="24"/>
                <w:szCs w:val="24"/>
                <w:lang w:val="ru-RU" w:eastAsia="ru-RU"/>
              </w:rPr>
              <w:t>/22090100</w:t>
            </w:r>
          </w:p>
          <w:tbl>
            <w:tblPr>
              <w:tblW w:w="4877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877"/>
            </w:tblGrid>
            <w:tr w:rsidR="0012639E" w:rsidRPr="0012639E" w:rsidTr="002E6E79">
              <w:trPr>
                <w:trHeight w:val="310"/>
              </w:trPr>
              <w:tc>
                <w:tcPr>
                  <w:tcW w:w="4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2639E" w:rsidRPr="0012639E" w:rsidRDefault="0012639E" w:rsidP="0012639E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2639E">
                    <w:rPr>
                      <w:color w:val="000000"/>
                      <w:sz w:val="24"/>
                      <w:szCs w:val="24"/>
                      <w:lang w:val="ru-RU" w:eastAsia="ru-RU"/>
                    </w:rPr>
                    <w:t>р</w:t>
                  </w:r>
                  <w:proofErr w:type="spellEnd"/>
                  <w:proofErr w:type="gramEnd"/>
                  <w:r w:rsidRPr="0012639E">
                    <w:rPr>
                      <w:color w:val="000000"/>
                      <w:sz w:val="24"/>
                      <w:szCs w:val="24"/>
                      <w:lang w:val="ru-RU" w:eastAsia="ru-RU"/>
                    </w:rPr>
                    <w:t>/</w:t>
                  </w:r>
                  <w:proofErr w:type="spellStart"/>
                  <w:r w:rsidRPr="0012639E">
                    <w:rPr>
                      <w:color w:val="000000"/>
                      <w:sz w:val="24"/>
                      <w:szCs w:val="24"/>
                      <w:lang w:val="ru-RU" w:eastAsia="ru-RU"/>
                    </w:rPr>
                    <w:t>р</w:t>
                  </w:r>
                  <w:proofErr w:type="spellEnd"/>
                  <w:r w:rsidRPr="0012639E">
                    <w:rPr>
                      <w:color w:val="000000"/>
                      <w:sz w:val="24"/>
                      <w:szCs w:val="24"/>
                      <w:lang w:val="ru-RU" w:eastAsia="ru-RU"/>
                    </w:rPr>
                    <w:t xml:space="preserve"> UA948999980314010537000008479</w:t>
                  </w:r>
                </w:p>
              </w:tc>
            </w:tr>
          </w:tbl>
          <w:p w:rsidR="00C25B36" w:rsidRPr="00CA4F83" w:rsidRDefault="0012639E" w:rsidP="00CA4F83">
            <w:pPr>
              <w:jc w:val="left"/>
              <w:rPr>
                <w:sz w:val="24"/>
                <w:szCs w:val="24"/>
              </w:rPr>
            </w:pPr>
            <w:r w:rsidRPr="0012639E">
              <w:rPr>
                <w:sz w:val="24"/>
                <w:szCs w:val="24"/>
              </w:rPr>
              <w:t>Державне мито код платежу 22090100</w:t>
            </w:r>
          </w:p>
          <w:p w:rsidR="004D0328" w:rsidRPr="00192707" w:rsidRDefault="004D0328" w:rsidP="004D0328">
            <w:pPr>
              <w:pStyle w:val="a6"/>
              <w:spacing w:before="0" w:beforeAutospacing="0" w:after="0" w:afterAutospacing="0"/>
              <w:ind w:firstLine="720"/>
              <w:jc w:val="both"/>
              <w:rPr>
                <w:lang w:val="uk-UA"/>
              </w:rPr>
            </w:pPr>
            <w:r w:rsidRPr="00192707">
              <w:rPr>
                <w:lang w:val="uk-UA"/>
              </w:rPr>
              <w:t>Від сплати державного мита звільняються:</w:t>
            </w:r>
          </w:p>
          <w:p w:rsidR="004D0328" w:rsidRPr="00192707" w:rsidRDefault="004D0328" w:rsidP="004D0328">
            <w:pPr>
              <w:pStyle w:val="a6"/>
              <w:spacing w:before="0" w:beforeAutospacing="0" w:after="0" w:afterAutospacing="0"/>
              <w:ind w:firstLine="720"/>
              <w:jc w:val="both"/>
              <w:rPr>
                <w:lang w:val="uk-UA"/>
              </w:rPr>
            </w:pPr>
            <w:r w:rsidRPr="00192707">
              <w:rPr>
                <w:lang w:val="uk-UA"/>
              </w:rPr>
              <w:t xml:space="preserve">громадяни, віднесені до першої та другої категорій постраждалих внаслідок Чорнобильської катастрофи; </w:t>
            </w:r>
          </w:p>
          <w:p w:rsidR="004D0328" w:rsidRPr="00192707" w:rsidRDefault="004D0328" w:rsidP="004D0328">
            <w:pPr>
              <w:pStyle w:val="a6"/>
              <w:spacing w:before="0" w:beforeAutospacing="0" w:after="0" w:afterAutospacing="0"/>
              <w:ind w:firstLine="720"/>
              <w:jc w:val="both"/>
              <w:rPr>
                <w:lang w:val="uk-UA"/>
              </w:rPr>
            </w:pPr>
            <w:r w:rsidRPr="00192707">
              <w:rPr>
                <w:lang w:val="uk-UA"/>
              </w:rPr>
              <w:t xml:space="preserve">громадяни, віднесені до третьої категорії постраждалих внаслідок Чорнобильської катастрофи, – які постійно проживають до відселення чи самостійного переселення або постійно працюють на території зон відчуження, безумовного (обов’язкового) і гарантованого добровільного відселення, за умови, що вони за станом на 1 січня 1993 року прожили або відпрацювали у зоні безумовного (обов’язкового) відселення не менше двох років, а у зоні гарантованого добровільного відселення не менше трьох років; </w:t>
            </w:r>
          </w:p>
          <w:p w:rsidR="004D0328" w:rsidRPr="00192707" w:rsidRDefault="004D0328" w:rsidP="004D0328">
            <w:pPr>
              <w:pStyle w:val="a6"/>
              <w:spacing w:before="0" w:beforeAutospacing="0" w:after="0" w:afterAutospacing="0"/>
              <w:ind w:firstLine="720"/>
              <w:jc w:val="both"/>
              <w:rPr>
                <w:lang w:val="uk-UA"/>
              </w:rPr>
            </w:pPr>
            <w:r w:rsidRPr="00192707">
              <w:rPr>
                <w:lang w:val="uk-UA"/>
              </w:rPr>
              <w:t xml:space="preserve">громадяни, віднесені до четвертої категорії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за станом на 1 січня 1993 року вони прожили або відпрацювали в цій зоні не менше чотирьох років; </w:t>
            </w:r>
          </w:p>
          <w:p w:rsidR="004D0328" w:rsidRPr="00192707" w:rsidRDefault="004D0328" w:rsidP="004D0328">
            <w:pPr>
              <w:pStyle w:val="a6"/>
              <w:spacing w:before="0" w:beforeAutospacing="0" w:after="0" w:afterAutospacing="0"/>
              <w:ind w:firstLine="720"/>
              <w:jc w:val="both"/>
              <w:rPr>
                <w:lang w:val="uk-UA"/>
              </w:rPr>
            </w:pPr>
            <w:r w:rsidRPr="00192707">
              <w:rPr>
                <w:lang w:val="uk-UA"/>
              </w:rPr>
              <w:t>інваліди Великої Вітчизняної війни та сім’ї воїнів (партизанів), які загинули чи пропали безвіст</w:t>
            </w:r>
            <w:r>
              <w:rPr>
                <w:lang w:val="uk-UA"/>
              </w:rPr>
              <w:t>і</w:t>
            </w:r>
            <w:r w:rsidRPr="00192707">
              <w:rPr>
                <w:lang w:val="uk-UA"/>
              </w:rPr>
              <w:t xml:space="preserve">, і прирівняні до них у встановленому порядку особи; </w:t>
            </w:r>
          </w:p>
          <w:p w:rsidR="007C4B02" w:rsidRPr="00454382" w:rsidRDefault="004D0328" w:rsidP="004D0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інваліди I та II групи</w:t>
            </w:r>
          </w:p>
        </w:tc>
      </w:tr>
      <w:tr w:rsidR="007C4B02" w:rsidRPr="00F94EC9" w:rsidTr="00E93D5F"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B02" w:rsidRPr="00F94EC9" w:rsidRDefault="007C4B02" w:rsidP="00DC47A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B02" w:rsidRPr="00F94EC9" w:rsidRDefault="007C4B02" w:rsidP="00DC47A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673" w:rsidRPr="00B05924" w:rsidRDefault="00786673" w:rsidP="00786673">
            <w:pPr>
              <w:ind w:firstLine="315"/>
              <w:rPr>
                <w:sz w:val="24"/>
                <w:szCs w:val="24"/>
              </w:rPr>
            </w:pPr>
            <w:r w:rsidRPr="00B05924">
              <w:rPr>
                <w:sz w:val="24"/>
                <w:szCs w:val="24"/>
              </w:rPr>
              <w:t>Державна реєстрація розірвання шлюбу проводиться відділом державної реєстрації актів цивільного стану:</w:t>
            </w:r>
          </w:p>
          <w:p w:rsidR="00786673" w:rsidRPr="00B05924" w:rsidRDefault="00786673" w:rsidP="00786673">
            <w:pPr>
              <w:ind w:firstLine="315"/>
              <w:rPr>
                <w:sz w:val="24"/>
                <w:szCs w:val="24"/>
              </w:rPr>
            </w:pPr>
            <w:r w:rsidRPr="00B05924">
              <w:rPr>
                <w:sz w:val="24"/>
                <w:szCs w:val="24"/>
              </w:rPr>
              <w:t>відповідно до статті 106 Сімейного кодексу України – після спливу одного місяця від дня подання відповідної заяви, якщо вона не була відкликана;</w:t>
            </w:r>
          </w:p>
          <w:p w:rsidR="007C4B02" w:rsidRPr="00C801E6" w:rsidRDefault="00786673" w:rsidP="0078667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9"/>
              <w:rPr>
                <w:sz w:val="24"/>
                <w:szCs w:val="24"/>
              </w:rPr>
            </w:pPr>
            <w:r w:rsidRPr="00B05924">
              <w:rPr>
                <w:sz w:val="24"/>
                <w:szCs w:val="24"/>
              </w:rPr>
              <w:t>відповідно до статті 107 Сімейного кодексу України – у день подання відповідної заяви суб’єктом звернення</w:t>
            </w:r>
            <w:r>
              <w:rPr>
                <w:sz w:val="24"/>
                <w:szCs w:val="24"/>
              </w:rPr>
              <w:t>.</w:t>
            </w:r>
          </w:p>
        </w:tc>
      </w:tr>
      <w:tr w:rsidR="007C4B02" w:rsidRPr="00F94EC9" w:rsidTr="00E93D5F"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B02" w:rsidRPr="00F94EC9" w:rsidRDefault="007C4B02" w:rsidP="00DC47A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B02" w:rsidRPr="00F94EC9" w:rsidRDefault="007C4B02" w:rsidP="00DC47A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673" w:rsidRPr="00B05924" w:rsidRDefault="00786673" w:rsidP="0078667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Державна реєстрація </w:t>
            </w:r>
            <w:r w:rsidRPr="00B05924">
              <w:rPr>
                <w:sz w:val="24"/>
                <w:szCs w:val="24"/>
                <w:lang w:eastAsia="uk-UA"/>
              </w:rPr>
              <w:t>суперечить вимогам законодавства України.</w:t>
            </w:r>
          </w:p>
          <w:p w:rsidR="00786673" w:rsidRPr="00B05924" w:rsidRDefault="00786673" w:rsidP="0078667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05924">
              <w:rPr>
                <w:sz w:val="24"/>
                <w:szCs w:val="24"/>
                <w:lang w:eastAsia="uk-UA"/>
              </w:rPr>
              <w:t>2. Державна реєстрація повинна</w:t>
            </w:r>
            <w:bookmarkStart w:id="4" w:name="_GoBack"/>
            <w:bookmarkEnd w:id="4"/>
            <w:r w:rsidRPr="00B05924">
              <w:rPr>
                <w:sz w:val="24"/>
                <w:szCs w:val="24"/>
                <w:lang w:eastAsia="uk-UA"/>
              </w:rPr>
              <w:t xml:space="preserve"> проводитися в іншому органі державної реєстрації актів цивільного стану.</w:t>
            </w:r>
          </w:p>
          <w:p w:rsidR="007C4B02" w:rsidRPr="00F94EC9" w:rsidRDefault="00786673" w:rsidP="0078667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05924">
              <w:rPr>
                <w:sz w:val="24"/>
                <w:szCs w:val="24"/>
                <w:lang w:eastAsia="uk-UA"/>
              </w:rPr>
              <w:t>3. З проханням про державну реєстрацію звернулася недієздатна особа або особа, яка не має необхідних для цього повноважень.</w:t>
            </w:r>
          </w:p>
        </w:tc>
      </w:tr>
      <w:tr w:rsidR="007C4B02" w:rsidRPr="00F94EC9" w:rsidTr="00E93D5F"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B02" w:rsidRPr="00F94EC9" w:rsidRDefault="007C4B02" w:rsidP="00DC47A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B02" w:rsidRPr="00F94EC9" w:rsidRDefault="007C4B02" w:rsidP="00DC47A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673" w:rsidRPr="00B05924" w:rsidRDefault="00786673" w:rsidP="00786673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 w:rsidRPr="00B05924">
              <w:rPr>
                <w:sz w:val="24"/>
                <w:szCs w:val="24"/>
              </w:rPr>
              <w:t>1. Складання актового запису про розірвання шлюбу в електронному вигляді в Державному реєстрі актів цивільного стану громадян та на паперових носіях і видача кожному з подружжя свідоцтва про розірвання шлюбу.</w:t>
            </w:r>
          </w:p>
          <w:p w:rsidR="007C4B02" w:rsidRPr="00F94EC9" w:rsidRDefault="00786673" w:rsidP="00786673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  <w:lang w:eastAsia="uk-UA"/>
              </w:rPr>
            </w:pPr>
            <w:r w:rsidRPr="00B05924">
              <w:rPr>
                <w:sz w:val="24"/>
                <w:szCs w:val="24"/>
                <w:lang w:eastAsia="uk-UA"/>
              </w:rPr>
              <w:t>2. Письмова відмова в проведенні державної реєстрації розірвання шлюбу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7C4B02" w:rsidRPr="00F94EC9" w:rsidTr="00E93D5F"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B02" w:rsidRPr="00F94EC9" w:rsidRDefault="007C4B02" w:rsidP="00DC47A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B02" w:rsidRPr="00F94EC9" w:rsidRDefault="007C4B02" w:rsidP="00DC47A3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Можливі 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3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673" w:rsidRDefault="00786673" w:rsidP="00786673">
            <w:pPr>
              <w:ind w:firstLine="459"/>
              <w:rPr>
                <w:bCs/>
                <w:sz w:val="24"/>
                <w:szCs w:val="24"/>
              </w:rPr>
            </w:pPr>
            <w:r w:rsidRPr="00B05924">
              <w:rPr>
                <w:bCs/>
                <w:sz w:val="24"/>
                <w:szCs w:val="24"/>
              </w:rPr>
              <w:t xml:space="preserve">Суб’єкт звернення отримує свідоцтво про розірвання шлюбу безпосередньо у відділі державної реєстрації актів цивільного стану. </w:t>
            </w:r>
          </w:p>
          <w:p w:rsidR="007C4B02" w:rsidRPr="00A07E32" w:rsidRDefault="00786673" w:rsidP="00786673">
            <w:pPr>
              <w:ind w:firstLine="459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 разі подання документів через центр надання адміністративних послуг отримання письмової відмови в проведенні державної реєстрації розірвання шлюбу здійснюються в центрі надання адміністративних послуг</w:t>
            </w:r>
          </w:p>
        </w:tc>
      </w:tr>
    </w:tbl>
    <w:p w:rsidR="007C4B02" w:rsidRPr="00F94EC9" w:rsidRDefault="007C4B02" w:rsidP="007C4B02">
      <w:bookmarkStart w:id="5" w:name="n43"/>
      <w:bookmarkEnd w:id="5"/>
    </w:p>
    <w:p w:rsidR="007C4B02" w:rsidRPr="00F94EC9" w:rsidRDefault="007C4B02" w:rsidP="007C4B02"/>
    <w:p w:rsidR="007C4B02" w:rsidRPr="00F94EC9" w:rsidRDefault="007C4B02" w:rsidP="007C4B02"/>
    <w:p w:rsidR="003C1947" w:rsidRDefault="003C1947"/>
    <w:sectPr w:rsidR="003C1947" w:rsidSect="00E93D5F">
      <w:headerReference w:type="default" r:id="rId11"/>
      <w:pgSz w:w="11906" w:h="16838"/>
      <w:pgMar w:top="284" w:right="567" w:bottom="1134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7F4" w:rsidRDefault="009227F4" w:rsidP="00D45807">
      <w:r>
        <w:separator/>
      </w:r>
    </w:p>
  </w:endnote>
  <w:endnote w:type="continuationSeparator" w:id="0">
    <w:p w:rsidR="009227F4" w:rsidRDefault="009227F4" w:rsidP="00D45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7F4" w:rsidRDefault="009227F4" w:rsidP="00D45807">
      <w:r>
        <w:separator/>
      </w:r>
    </w:p>
  </w:footnote>
  <w:footnote w:type="continuationSeparator" w:id="0">
    <w:p w:rsidR="009227F4" w:rsidRDefault="009227F4" w:rsidP="00D45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99" w:rsidRPr="003945B6" w:rsidRDefault="008677D1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7C4B02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8857D8" w:rsidRPr="008857D8">
      <w:rPr>
        <w:noProof/>
        <w:sz w:val="24"/>
        <w:szCs w:val="24"/>
        <w:lang w:val="ru-RU"/>
      </w:rPr>
      <w:t>5</w:t>
    </w:r>
    <w:r w:rsidRPr="003945B6">
      <w:rPr>
        <w:sz w:val="24"/>
        <w:szCs w:val="24"/>
      </w:rPr>
      <w:fldChar w:fldCharType="end"/>
    </w:r>
  </w:p>
  <w:p w:rsidR="00952599" w:rsidRDefault="008857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1169A"/>
    <w:multiLevelType w:val="hybridMultilevel"/>
    <w:tmpl w:val="0C849536"/>
    <w:lvl w:ilvl="0" w:tplc="A426B4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B02"/>
    <w:rsid w:val="00031E60"/>
    <w:rsid w:val="00087D8B"/>
    <w:rsid w:val="000A30EA"/>
    <w:rsid w:val="000A3A63"/>
    <w:rsid w:val="000C095B"/>
    <w:rsid w:val="0012639E"/>
    <w:rsid w:val="00151433"/>
    <w:rsid w:val="001613BA"/>
    <w:rsid w:val="001730C3"/>
    <w:rsid w:val="001A4134"/>
    <w:rsid w:val="001E637A"/>
    <w:rsid w:val="001F582A"/>
    <w:rsid w:val="002A1584"/>
    <w:rsid w:val="002E5539"/>
    <w:rsid w:val="0032662A"/>
    <w:rsid w:val="003815F0"/>
    <w:rsid w:val="003C1947"/>
    <w:rsid w:val="003E07AE"/>
    <w:rsid w:val="00423C1E"/>
    <w:rsid w:val="00452AD7"/>
    <w:rsid w:val="00461B09"/>
    <w:rsid w:val="00467423"/>
    <w:rsid w:val="004D0328"/>
    <w:rsid w:val="004D1BEB"/>
    <w:rsid w:val="00525268"/>
    <w:rsid w:val="005F3091"/>
    <w:rsid w:val="00615B32"/>
    <w:rsid w:val="00632FF2"/>
    <w:rsid w:val="00665D09"/>
    <w:rsid w:val="0068400D"/>
    <w:rsid w:val="00687C43"/>
    <w:rsid w:val="006B35AA"/>
    <w:rsid w:val="006C4CF9"/>
    <w:rsid w:val="006C57B5"/>
    <w:rsid w:val="00732A5D"/>
    <w:rsid w:val="00762067"/>
    <w:rsid w:val="00763B91"/>
    <w:rsid w:val="00776F83"/>
    <w:rsid w:val="00786673"/>
    <w:rsid w:val="00791C7E"/>
    <w:rsid w:val="007C020F"/>
    <w:rsid w:val="007C4B02"/>
    <w:rsid w:val="007C59C2"/>
    <w:rsid w:val="00812839"/>
    <w:rsid w:val="00856F17"/>
    <w:rsid w:val="008677D1"/>
    <w:rsid w:val="00883E62"/>
    <w:rsid w:val="008857D8"/>
    <w:rsid w:val="008A585A"/>
    <w:rsid w:val="008D11EF"/>
    <w:rsid w:val="008F6E57"/>
    <w:rsid w:val="00901241"/>
    <w:rsid w:val="00906E71"/>
    <w:rsid w:val="009227F4"/>
    <w:rsid w:val="00931EA5"/>
    <w:rsid w:val="009B0617"/>
    <w:rsid w:val="009B5E4B"/>
    <w:rsid w:val="00A03784"/>
    <w:rsid w:val="00A07E32"/>
    <w:rsid w:val="00A104CB"/>
    <w:rsid w:val="00A62FF0"/>
    <w:rsid w:val="00A84CC8"/>
    <w:rsid w:val="00A957BD"/>
    <w:rsid w:val="00AF1425"/>
    <w:rsid w:val="00AF5E24"/>
    <w:rsid w:val="00B27A09"/>
    <w:rsid w:val="00B34FA0"/>
    <w:rsid w:val="00B47CB5"/>
    <w:rsid w:val="00B836DC"/>
    <w:rsid w:val="00B87A8A"/>
    <w:rsid w:val="00BD2405"/>
    <w:rsid w:val="00BE163A"/>
    <w:rsid w:val="00C25B36"/>
    <w:rsid w:val="00C3584B"/>
    <w:rsid w:val="00CA4F83"/>
    <w:rsid w:val="00CA675D"/>
    <w:rsid w:val="00CD3A16"/>
    <w:rsid w:val="00CF57E0"/>
    <w:rsid w:val="00D249AD"/>
    <w:rsid w:val="00D25777"/>
    <w:rsid w:val="00D420BF"/>
    <w:rsid w:val="00D45807"/>
    <w:rsid w:val="00D46F26"/>
    <w:rsid w:val="00D91A18"/>
    <w:rsid w:val="00DD3FF7"/>
    <w:rsid w:val="00E610DF"/>
    <w:rsid w:val="00E93D5F"/>
    <w:rsid w:val="00EC68F0"/>
    <w:rsid w:val="00F03EE5"/>
    <w:rsid w:val="00FD0668"/>
    <w:rsid w:val="00FE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0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4B02"/>
    <w:pPr>
      <w:ind w:left="720"/>
    </w:pPr>
  </w:style>
  <w:style w:type="paragraph" w:styleId="a4">
    <w:name w:val="header"/>
    <w:basedOn w:val="a"/>
    <w:link w:val="a5"/>
    <w:uiPriority w:val="99"/>
    <w:rsid w:val="007C4B0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4B02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6">
    <w:name w:val="Normal (Web)"/>
    <w:basedOn w:val="a"/>
    <w:rsid w:val="007C4B02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7C4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4B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151433"/>
    <w:rPr>
      <w:color w:val="0000FF"/>
      <w:u w:val="single"/>
    </w:rPr>
  </w:style>
  <w:style w:type="paragraph" w:customStyle="1" w:styleId="1">
    <w:name w:val="Абзац списка1"/>
    <w:basedOn w:val="a"/>
    <w:rsid w:val="00AF5E24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.dnaprp@zp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cs_vn@zpm.zp.minjust.g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nap.zp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naprpz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1525</Words>
  <Characters>8693</Characters>
  <Application>Microsoft Office Word</Application>
  <DocSecurity>0</DocSecurity>
  <Lines>72</Lines>
  <Paragraphs>20</Paragraphs>
  <ScaleCrop>false</ScaleCrop>
  <Company>Krokoz™</Company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35</cp:revision>
  <dcterms:created xsi:type="dcterms:W3CDTF">2021-07-13T13:40:00Z</dcterms:created>
  <dcterms:modified xsi:type="dcterms:W3CDTF">2021-11-29T13:46:00Z</dcterms:modified>
</cp:coreProperties>
</file>